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20" w:rsidRDefault="00205920" w:rsidP="00E75E97">
      <w:r>
        <w:t>Задания к С</w:t>
      </w:r>
      <w:r w:rsidR="00E75E97">
        <w:t>РС</w:t>
      </w:r>
    </w:p>
    <w:p w:rsidR="00E75E97" w:rsidRDefault="00E75E97" w:rsidP="00E75E97">
      <w:r>
        <w:t>СРС 1.</w:t>
      </w:r>
    </w:p>
    <w:p w:rsidR="00205920" w:rsidRDefault="00205920" w:rsidP="0020592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61" w:after="0" w:line="240" w:lineRule="auto"/>
        <w:ind w:firstLine="567"/>
        <w:jc w:val="both"/>
      </w:pPr>
      <w:r>
        <w:t xml:space="preserve">Опросите своих знакомых юношей и девушек (по 10 человек каждого пола), выяснив у них: а) их собственный рост и вес; б) те же показатели у их романтических партнеров; в) влияют ли эти показатели на выбор ими определенного партнера? Подсчитайте среднее арифметическое для обоих полов и сравните с данными, которые были известны в начале </w:t>
      </w:r>
      <w:r>
        <w:rPr>
          <w:lang w:val="en-US"/>
        </w:rPr>
        <w:t>XX</w:t>
      </w:r>
      <w:r w:rsidRPr="00F7768E">
        <w:t xml:space="preserve"> </w:t>
      </w:r>
      <w:r>
        <w:t>в. Обсудите в группе тенденции изменения этих показателей и следствия, которые из них вытекают. Что должно быть изменено в обществе, учитывая эти тенденции? Как они могут повлиять на взаимоотношения полов?</w:t>
      </w:r>
    </w:p>
    <w:p w:rsidR="00205920" w:rsidRDefault="00205920" w:rsidP="0020592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 w:line="240" w:lineRule="auto"/>
        <w:ind w:firstLine="567"/>
        <w:jc w:val="both"/>
      </w:pPr>
      <w:r>
        <w:t>Проведите сравнительный анализ классификаций телосложения мужчин и женщин. Соберите доказательства о достоинствах и недостатках каждой классификации и о пригодности их для изучения женщин.</w:t>
      </w:r>
    </w:p>
    <w:p w:rsidR="00205920" w:rsidRDefault="00205920" w:rsidP="0020592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  <w:ind w:firstLine="567"/>
        <w:jc w:val="both"/>
      </w:pPr>
      <w:r>
        <w:t>Проведите в группе дискуссию о том, какому типу телосложения соответствуют современные эталоны красоты.</w:t>
      </w:r>
    </w:p>
    <w:p w:rsidR="00205920" w:rsidRDefault="00205920" w:rsidP="0020592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  <w:ind w:firstLine="567"/>
        <w:jc w:val="both"/>
      </w:pPr>
      <w:r>
        <w:t>Проанализируйте несколько рекламных роликов, показывающих женщин и мужчин, и попытайтесь ответить на вопрос, имеются ли в них признаки сек-сизма и фейсизма.</w:t>
      </w:r>
    </w:p>
    <w:p w:rsidR="00205920" w:rsidRDefault="00205920" w:rsidP="0020592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  <w:ind w:firstLine="567"/>
        <w:jc w:val="both"/>
      </w:pPr>
      <w:r>
        <w:t>Прочитайте описание методики Люшера в Приложении и проведите пилотажное исследование с испытуемыми обоего пола (по 10 представителей каждого). Обработайте результаты. Обнаружили ли вы половые различия? Проинтерпретируйте результаты.</w:t>
      </w:r>
    </w:p>
    <w:p w:rsidR="00205920" w:rsidRDefault="00205920" w:rsidP="00205920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  <w:ind w:firstLine="567"/>
        <w:jc w:val="both"/>
      </w:pPr>
      <w:r>
        <w:t>Проведите в группе дискуссию о прикладных аспектах проблемы изучения половых различий по антропометрическим и физиологическим показателям.</w:t>
      </w:r>
    </w:p>
    <w:p w:rsidR="00205920" w:rsidRDefault="00205920" w:rsidP="00E75E9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  <w:jc w:val="both"/>
      </w:pPr>
    </w:p>
    <w:p w:rsidR="00E75E97" w:rsidRDefault="00E75E97" w:rsidP="00E75E9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  <w:jc w:val="both"/>
      </w:pPr>
    </w:p>
    <w:p w:rsidR="00E75E97" w:rsidRDefault="00E75E97" w:rsidP="00E75E9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</w:pPr>
      <w:r>
        <w:t xml:space="preserve">СРС 2. </w:t>
      </w:r>
    </w:p>
    <w:p w:rsidR="004248F6" w:rsidRDefault="004248F6" w:rsidP="00E75E9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</w:pPr>
    </w:p>
    <w:p w:rsidR="004248F6" w:rsidRDefault="004248F6" w:rsidP="004248F6">
      <w:pPr>
        <w:shd w:val="clear" w:color="auto" w:fill="FFFFFF"/>
        <w:spacing w:before="302"/>
        <w:ind w:firstLine="567"/>
      </w:pPr>
      <w:r>
        <w:rPr>
          <w:b/>
          <w:bCs/>
          <w:sz w:val="32"/>
          <w:szCs w:val="32"/>
        </w:rPr>
        <w:t>Учебные задания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68" w:after="0" w:line="240" w:lineRule="auto"/>
        <w:ind w:firstLine="567"/>
        <w:jc w:val="both"/>
      </w:pPr>
      <w:r>
        <w:t>Спросите у своих знакомых-непсихологов о том, у кого, по их мнению, лучше память — у женщин или у мужчин? Обсудите в группе вопрос о распространении житейских представлений о половых различиях по вниманию и памяти. Какие следствия порождают такие житейские представления?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18" w:after="0" w:line="240" w:lineRule="auto"/>
        <w:ind w:firstLine="567"/>
        <w:jc w:val="both"/>
      </w:pPr>
      <w:r>
        <w:t>Изучите раздел о половых различиях по вниманию и памяти. Напишите сочинение на тему «Рекомендации психолога учителям, работающим с мальчиками и девочками, по организации учебного процесса». Обсудите эти сочинения в группе.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14" w:after="0" w:line="240" w:lineRule="auto"/>
        <w:ind w:firstLine="567"/>
        <w:jc w:val="both"/>
      </w:pPr>
      <w:r>
        <w:t>Проведите эксперимент по памяти с помощью пиктограмм (используя практикум по общей психологии) с девочкой и мальчиком. Совпали ли их результаты? Какие гендерно-типичные особенности проявились в этих результатах? Дайте испытуемым рекомендации по развитию их памяти, учитывая данные о половых различиях и их индивидуальные особенности.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11" w:after="0" w:line="240" w:lineRule="auto"/>
        <w:ind w:firstLine="567"/>
        <w:jc w:val="both"/>
      </w:pPr>
      <w:r>
        <w:t>Напишите сочинение на тему «Мужчины и женщины в роли свидетелей: как их показания могут повлиять на судьбу преступника и жертвы обоего пола». Составьте рекомендации юристам, работающим со свидетелями. Обсудите проделанную работу в группе.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11" w:after="0" w:line="240" w:lineRule="auto"/>
        <w:ind w:firstLine="567"/>
        <w:jc w:val="both"/>
      </w:pPr>
      <w:r>
        <w:t>Спросите у 3 женщин и 3 мужчин — непсихологов, кто, по их мнению, умнее: женщины или мужчины? Обсудите в группе вопрос о распространении житейских представлений о половых различиях по интеллекту. Какие следствия порождают такие житейские представления?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11" w:after="0" w:line="240" w:lineRule="auto"/>
        <w:ind w:firstLine="567"/>
        <w:jc w:val="both"/>
      </w:pPr>
      <w:r>
        <w:t>Опросите 3 девочек и 3 мальчиков на предмет того, любят ли они математику и испытывают ли страх перед ней. Обсудите результаты в группе, включив в обсуждение вопрос о том, по каким показателям можно судить о математических способностях.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11" w:after="0" w:line="240" w:lineRule="auto"/>
        <w:ind w:firstLine="567"/>
        <w:jc w:val="both"/>
      </w:pPr>
      <w:r>
        <w:t>Разделившись на две подгруппы, проведите в группе дискуссию о том, какой пол является более эмоциональным. Одна подгруппа должна предъявлять доказательства большей эмоциональности женщин, а другая — мужчин. Затем совместно обсудите результаты.</w:t>
      </w:r>
    </w:p>
    <w:p w:rsidR="004248F6" w:rsidRDefault="004248F6" w:rsidP="004248F6">
      <w:pPr>
        <w:widowControl w:val="0"/>
        <w:numPr>
          <w:ilvl w:val="0"/>
          <w:numId w:val="2"/>
        </w:numPr>
        <w:shd w:val="clear" w:color="auto" w:fill="FFFFFF"/>
        <w:tabs>
          <w:tab w:val="left" w:pos="227"/>
        </w:tabs>
        <w:autoSpaceDE w:val="0"/>
        <w:autoSpaceDN w:val="0"/>
        <w:adjustRightInd w:val="0"/>
        <w:spacing w:before="14" w:after="0" w:line="240" w:lineRule="auto"/>
        <w:ind w:firstLine="567"/>
        <w:jc w:val="both"/>
      </w:pPr>
      <w:r>
        <w:t xml:space="preserve">Проведите в группе дискуссию о том, как изменились ваши взгляды на половые различия по интеллектуальным и эмоциональным характеристикам с момента поступления на психологический </w:t>
      </w:r>
      <w:r>
        <w:lastRenderedPageBreak/>
        <w:t>факультет, а также обсудите проблему влияния гендерных стереотипов на эффективность работы психолога.</w:t>
      </w:r>
    </w:p>
    <w:p w:rsidR="004248F6" w:rsidRDefault="004248F6" w:rsidP="00E75E9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14" w:after="0" w:line="240" w:lineRule="auto"/>
        <w:sectPr w:rsidR="004248F6" w:rsidSect="00205920">
          <w:pgSz w:w="11909" w:h="16834"/>
          <w:pgMar w:top="1440" w:right="710" w:bottom="851" w:left="993" w:header="720" w:footer="720" w:gutter="0"/>
          <w:cols w:space="60"/>
          <w:noEndnote/>
        </w:sectPr>
      </w:pPr>
    </w:p>
    <w:p w:rsidR="00205920" w:rsidRDefault="00205920" w:rsidP="00205920">
      <w:pPr>
        <w:spacing w:after="3082" w:line="1" w:lineRule="exact"/>
        <w:ind w:firstLine="567"/>
        <w:rPr>
          <w:sz w:val="2"/>
          <w:szCs w:val="2"/>
        </w:rPr>
      </w:pPr>
    </w:p>
    <w:p w:rsidR="00205920" w:rsidRDefault="00205920"/>
    <w:sectPr w:rsidR="00205920" w:rsidSect="00BA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44" w:rsidRDefault="00743144" w:rsidP="00E75E97">
      <w:pPr>
        <w:spacing w:after="0" w:line="240" w:lineRule="auto"/>
      </w:pPr>
      <w:r>
        <w:separator/>
      </w:r>
    </w:p>
  </w:endnote>
  <w:endnote w:type="continuationSeparator" w:id="1">
    <w:p w:rsidR="00743144" w:rsidRDefault="00743144" w:rsidP="00E7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44" w:rsidRDefault="00743144" w:rsidP="00E75E97">
      <w:pPr>
        <w:spacing w:after="0" w:line="240" w:lineRule="auto"/>
      </w:pPr>
      <w:r>
        <w:separator/>
      </w:r>
    </w:p>
  </w:footnote>
  <w:footnote w:type="continuationSeparator" w:id="1">
    <w:p w:rsidR="00743144" w:rsidRDefault="00743144" w:rsidP="00E75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47DFD"/>
    <w:multiLevelType w:val="singleLevel"/>
    <w:tmpl w:val="668437F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C7914EB"/>
    <w:multiLevelType w:val="singleLevel"/>
    <w:tmpl w:val="6164A65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920"/>
    <w:rsid w:val="00205920"/>
    <w:rsid w:val="004248F6"/>
    <w:rsid w:val="00743144"/>
    <w:rsid w:val="00BA6379"/>
    <w:rsid w:val="00E7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E97"/>
  </w:style>
  <w:style w:type="paragraph" w:styleId="a5">
    <w:name w:val="footer"/>
    <w:basedOn w:val="a"/>
    <w:link w:val="a6"/>
    <w:uiPriority w:val="99"/>
    <w:semiHidden/>
    <w:unhideWhenUsed/>
    <w:rsid w:val="00E75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2013-10-08T09:32:00Z</dcterms:created>
  <dcterms:modified xsi:type="dcterms:W3CDTF">2013-10-08T09:35:00Z</dcterms:modified>
</cp:coreProperties>
</file>